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4B" w:rsidRPr="00434309" w:rsidRDefault="00434309">
      <w:pPr>
        <w:rPr>
          <w:b/>
          <w:sz w:val="72"/>
          <w:szCs w:val="72"/>
        </w:rPr>
      </w:pPr>
      <w:bookmarkStart w:id="0" w:name="_GoBack"/>
      <w:bookmarkEnd w:id="0"/>
      <w:r w:rsidRPr="00434309">
        <w:rPr>
          <w:b/>
          <w:sz w:val="72"/>
          <w:szCs w:val="72"/>
        </w:rPr>
        <w:t>UWAGA!</w:t>
      </w:r>
    </w:p>
    <w:p w:rsidR="00434309" w:rsidRDefault="00434309" w:rsidP="00434309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Dyrektor </w:t>
      </w:r>
      <w:r w:rsidRPr="00434309">
        <w:rPr>
          <w:b/>
          <w:sz w:val="56"/>
          <w:szCs w:val="56"/>
        </w:rPr>
        <w:t>Młodzieżowego Domu Kultury w Ostrowie Wielkopolskim informuje, że do 24. maja 2020r. zostaj</w:t>
      </w:r>
      <w:r>
        <w:rPr>
          <w:b/>
          <w:sz w:val="56"/>
          <w:szCs w:val="56"/>
        </w:rPr>
        <w:t xml:space="preserve">ą </w:t>
      </w:r>
      <w:r w:rsidRPr="00434309">
        <w:rPr>
          <w:b/>
          <w:sz w:val="56"/>
          <w:szCs w:val="56"/>
        </w:rPr>
        <w:t xml:space="preserve">przedłużone dalsze ograniczenia dotyczące bezpośredniego prowadzenia zajęć z wychowankami na terenie placówki. Propozycje zabaw i zajęć są systematycznie zamieszczane na naszej stronie </w:t>
      </w:r>
      <w:proofErr w:type="spellStart"/>
      <w:r w:rsidRPr="00434309">
        <w:rPr>
          <w:b/>
          <w:sz w:val="56"/>
          <w:szCs w:val="56"/>
        </w:rPr>
        <w:t>Fb</w:t>
      </w:r>
      <w:proofErr w:type="spellEnd"/>
      <w:r w:rsidRPr="00434309">
        <w:rPr>
          <w:b/>
          <w:sz w:val="56"/>
          <w:szCs w:val="56"/>
        </w:rPr>
        <w:t>. oraz na www.mdkostrow.pl</w:t>
      </w:r>
    </w:p>
    <w:p w:rsidR="00434309" w:rsidRDefault="00434309" w:rsidP="00434309">
      <w:pPr>
        <w:jc w:val="center"/>
        <w:rPr>
          <w:b/>
          <w:sz w:val="40"/>
          <w:szCs w:val="40"/>
        </w:rPr>
      </w:pPr>
    </w:p>
    <w:p w:rsidR="00434309" w:rsidRPr="00434309" w:rsidRDefault="00434309" w:rsidP="004343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</w:t>
      </w:r>
      <w:r w:rsidRPr="00434309">
        <w:rPr>
          <w:b/>
          <w:sz w:val="40"/>
          <w:szCs w:val="40"/>
        </w:rPr>
        <w:t xml:space="preserve">Anna </w:t>
      </w:r>
      <w:proofErr w:type="spellStart"/>
      <w:r w:rsidRPr="00434309">
        <w:rPr>
          <w:b/>
          <w:sz w:val="40"/>
          <w:szCs w:val="40"/>
        </w:rPr>
        <w:t>Drobniewska</w:t>
      </w:r>
      <w:proofErr w:type="spellEnd"/>
    </w:p>
    <w:p w:rsidR="00434309" w:rsidRPr="00434309" w:rsidRDefault="00434309" w:rsidP="00434309">
      <w:pPr>
        <w:jc w:val="both"/>
        <w:rPr>
          <w:b/>
          <w:sz w:val="56"/>
          <w:szCs w:val="56"/>
        </w:rPr>
      </w:pPr>
    </w:p>
    <w:sectPr w:rsidR="00434309" w:rsidRPr="00434309" w:rsidSect="004343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09"/>
    <w:rsid w:val="0024719F"/>
    <w:rsid w:val="00434309"/>
    <w:rsid w:val="00AE4BA7"/>
    <w:rsid w:val="00B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988B7-5B0C-4117-80DB-800C30E5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MDK</dc:creator>
  <cp:lastModifiedBy>MDK</cp:lastModifiedBy>
  <cp:revision>2</cp:revision>
  <cp:lastPrinted>2020-04-24T11:35:00Z</cp:lastPrinted>
  <dcterms:created xsi:type="dcterms:W3CDTF">2020-04-24T11:46:00Z</dcterms:created>
  <dcterms:modified xsi:type="dcterms:W3CDTF">2020-04-24T11:46:00Z</dcterms:modified>
</cp:coreProperties>
</file>